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Pr="004A1694" w:rsidRDefault="009377A8" w:rsidP="0093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A1694">
        <w:rPr>
          <w:rFonts w:ascii="Times New Roman" w:hAnsi="Times New Roman" w:cs="Times New Roman"/>
          <w:b/>
          <w:sz w:val="28"/>
          <w:szCs w:val="28"/>
        </w:rPr>
        <w:t>етоды работы по предупреждению вовлечения подростков в деструк</w:t>
      </w:r>
      <w:r>
        <w:rPr>
          <w:rFonts w:ascii="Times New Roman" w:hAnsi="Times New Roman" w:cs="Times New Roman"/>
          <w:b/>
          <w:sz w:val="28"/>
          <w:szCs w:val="28"/>
        </w:rPr>
        <w:t>тивные неформальные объединения</w:t>
      </w: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A8" w:rsidRDefault="009377A8" w:rsidP="009377A8">
      <w:pPr>
        <w:tabs>
          <w:tab w:val="center" w:pos="4961"/>
          <w:tab w:val="left" w:pos="82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Выполнила: </w:t>
      </w:r>
      <w:r w:rsidRPr="00937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4722C4">
        <w:rPr>
          <w:rFonts w:ascii="Times New Roman" w:hAnsi="Times New Roman" w:cs="Times New Roman"/>
          <w:sz w:val="28"/>
          <w:szCs w:val="28"/>
        </w:rPr>
        <w:t xml:space="preserve"> ГБПОУ РТК</w:t>
      </w:r>
    </w:p>
    <w:p w:rsidR="009377A8" w:rsidRDefault="009377A8" w:rsidP="009377A8">
      <w:pPr>
        <w:tabs>
          <w:tab w:val="center" w:pos="4961"/>
          <w:tab w:val="left" w:pos="822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9377A8" w:rsidRDefault="009377A8" w:rsidP="009377A8">
      <w:pPr>
        <w:tabs>
          <w:tab w:val="center" w:pos="4961"/>
          <w:tab w:val="left" w:pos="8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7A8" w:rsidRDefault="009377A8" w:rsidP="009377A8">
      <w:pPr>
        <w:tabs>
          <w:tab w:val="center" w:pos="4961"/>
          <w:tab w:val="left" w:pos="8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7A8" w:rsidRDefault="009377A8" w:rsidP="009377A8">
      <w:pPr>
        <w:tabs>
          <w:tab w:val="center" w:pos="4961"/>
          <w:tab w:val="left" w:pos="8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7A8" w:rsidRDefault="009377A8" w:rsidP="009377A8">
      <w:pPr>
        <w:tabs>
          <w:tab w:val="center" w:pos="4961"/>
          <w:tab w:val="left" w:pos="8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7A8" w:rsidRDefault="009377A8" w:rsidP="009377A8">
      <w:pPr>
        <w:tabs>
          <w:tab w:val="center" w:pos="4961"/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</w:t>
      </w:r>
    </w:p>
    <w:p w:rsidR="00384103" w:rsidRPr="004A1694" w:rsidRDefault="009377A8" w:rsidP="004A1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2B73C5" w:rsidRPr="004A1694">
        <w:rPr>
          <w:rFonts w:ascii="Times New Roman" w:hAnsi="Times New Roman" w:cs="Times New Roman"/>
          <w:b/>
          <w:sz w:val="28"/>
          <w:szCs w:val="28"/>
        </w:rPr>
        <w:t>етоды работы по предупреждению вовлечения подростков в деструк</w:t>
      </w:r>
      <w:r w:rsidR="004A1694">
        <w:rPr>
          <w:rFonts w:ascii="Times New Roman" w:hAnsi="Times New Roman" w:cs="Times New Roman"/>
          <w:b/>
          <w:sz w:val="28"/>
          <w:szCs w:val="28"/>
        </w:rPr>
        <w:t>тивные неформальные объединения</w:t>
      </w:r>
    </w:p>
    <w:p w:rsidR="009A4C14" w:rsidRPr="004A1694" w:rsidRDefault="009A4C14" w:rsidP="004A1694">
      <w:pPr>
        <w:jc w:val="right"/>
        <w:rPr>
          <w:rFonts w:ascii="Times New Roman" w:hAnsi="Times New Roman" w:cs="Times New Roman"/>
          <w:sz w:val="24"/>
          <w:szCs w:val="24"/>
        </w:rPr>
      </w:pPr>
      <w:r w:rsidRPr="004A1694">
        <w:rPr>
          <w:rFonts w:ascii="Times New Roman" w:hAnsi="Times New Roman" w:cs="Times New Roman"/>
          <w:sz w:val="24"/>
          <w:szCs w:val="24"/>
        </w:rPr>
        <w:t>Если я не за себя, то кто за меня? Но если я только за себя, то зачем я?</w:t>
      </w:r>
    </w:p>
    <w:p w:rsidR="009A4C14" w:rsidRPr="004A1694" w:rsidRDefault="009A4C14" w:rsidP="004A1694">
      <w:pPr>
        <w:jc w:val="right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Гораций</w:t>
      </w:r>
    </w:p>
    <w:p w:rsidR="002B73C5" w:rsidRPr="004A1694" w:rsidRDefault="002B73C5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Подростковый возраст – это не только мечты о любви, признании и успехе, но и первая попытка вступления в самостоятельную жизнь. Это проблемы и разочарования. В поисках своего пути и смысла жизни молодые люди нередко собираются вместе, объединяются в группы неформалов: так им легче адаптироваться, выстоять и решать свои проблемы.</w:t>
      </w:r>
    </w:p>
    <w:p w:rsidR="002B73C5" w:rsidRPr="004A1694" w:rsidRDefault="002B73C5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Неформальные молодежные </w:t>
      </w:r>
      <w:r w:rsidR="00BE2CA6" w:rsidRPr="004A1694">
        <w:rPr>
          <w:rFonts w:ascii="Times New Roman" w:hAnsi="Times New Roman" w:cs="Times New Roman"/>
          <w:sz w:val="28"/>
          <w:szCs w:val="28"/>
        </w:rPr>
        <w:t>объединения, как правило, возникают в результате свободной инициативы молодых людей, которые объединяются по интересам для совместного времяпрепровождения или достижения конкретных целей. Нередко такие группировки способны:</w:t>
      </w:r>
    </w:p>
    <w:p w:rsidR="00BE2CA6" w:rsidRPr="004A1694" w:rsidRDefault="004A1694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налаживание </w:t>
      </w:r>
      <w:r w:rsidR="00BE2CA6" w:rsidRPr="004A1694">
        <w:rPr>
          <w:rFonts w:ascii="Times New Roman" w:hAnsi="Times New Roman" w:cs="Times New Roman"/>
          <w:sz w:val="28"/>
          <w:szCs w:val="28"/>
        </w:rPr>
        <w:t xml:space="preserve"> системы отношений с окружающим миром;</w:t>
      </w:r>
    </w:p>
    <w:p w:rsidR="00BE2CA6" w:rsidRPr="004A1694" w:rsidRDefault="004A1694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BE2CA6" w:rsidRPr="004A1694">
        <w:rPr>
          <w:rFonts w:ascii="Times New Roman" w:hAnsi="Times New Roman" w:cs="Times New Roman"/>
          <w:sz w:val="28"/>
          <w:szCs w:val="28"/>
        </w:rPr>
        <w:t xml:space="preserve"> независимости и уверенности в собственных силах;</w:t>
      </w:r>
    </w:p>
    <w:p w:rsidR="00BE2CA6" w:rsidRPr="004A1694" w:rsidRDefault="00BE2CA6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- самоидентификации;</w:t>
      </w:r>
    </w:p>
    <w:p w:rsidR="00BE2CA6" w:rsidRPr="004A1694" w:rsidRDefault="00BE2CA6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- становление своего «Я».</w:t>
      </w:r>
    </w:p>
    <w:p w:rsidR="009A4C14" w:rsidRPr="004A1694" w:rsidRDefault="00BE2CA6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 Неформальные объединения обычно спонтанно </w:t>
      </w:r>
      <w:r w:rsidR="009A4C14" w:rsidRPr="004A1694">
        <w:rPr>
          <w:rFonts w:ascii="Times New Roman" w:hAnsi="Times New Roman" w:cs="Times New Roman"/>
          <w:sz w:val="28"/>
          <w:szCs w:val="28"/>
        </w:rPr>
        <w:t>возникают и так же спонтанно распадаются. Участвуя в них, молодежь пытается проявить собственную инициативу, реализовать свои амбиции.</w:t>
      </w:r>
    </w:p>
    <w:p w:rsidR="00D3679A" w:rsidRPr="004A1694" w:rsidRDefault="00D3679A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 Деструктивную направленность имеют следующие неформальные объединения:</w:t>
      </w:r>
    </w:p>
    <w:p w:rsidR="00D3679A" w:rsidRPr="004A1694" w:rsidRDefault="00D3679A" w:rsidP="004A1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Территориальные (уличные) банды;</w:t>
      </w:r>
    </w:p>
    <w:p w:rsidR="00D3679A" w:rsidRPr="004A1694" w:rsidRDefault="00D3679A" w:rsidP="004A1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Группы наркоманов;</w:t>
      </w:r>
    </w:p>
    <w:p w:rsidR="00D3679A" w:rsidRPr="004A1694" w:rsidRDefault="00D3679A" w:rsidP="004A1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Тоталитарные секты (вплоть до сатанинских);</w:t>
      </w:r>
    </w:p>
    <w:p w:rsidR="00D3679A" w:rsidRPr="004A1694" w:rsidRDefault="00D3679A" w:rsidP="004A1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Хулиганствующие фанаты;</w:t>
      </w:r>
    </w:p>
    <w:p w:rsidR="00D3679A" w:rsidRPr="004A1694" w:rsidRDefault="00D3679A" w:rsidP="004A1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Экстремистские группировки.</w:t>
      </w:r>
    </w:p>
    <w:p w:rsidR="00D3679A" w:rsidRPr="004A1694" w:rsidRDefault="00055153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</w:t>
      </w:r>
      <w:r w:rsidR="00D3679A" w:rsidRPr="004A1694">
        <w:rPr>
          <w:rFonts w:ascii="Times New Roman" w:hAnsi="Times New Roman" w:cs="Times New Roman"/>
          <w:sz w:val="28"/>
          <w:szCs w:val="28"/>
        </w:rPr>
        <w:t>Согласно данным информационно-аналитического центра «Сова», в России число противоправных действий со стороны участников экстре</w:t>
      </w:r>
      <w:r w:rsidRPr="004A1694">
        <w:rPr>
          <w:rFonts w:ascii="Times New Roman" w:hAnsi="Times New Roman" w:cs="Times New Roman"/>
          <w:sz w:val="28"/>
          <w:szCs w:val="28"/>
        </w:rPr>
        <w:t>мистских объединений последние годы существенно возросло.</w:t>
      </w:r>
    </w:p>
    <w:p w:rsidR="00055153" w:rsidRPr="004A1694" w:rsidRDefault="00055153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Участников деструктивн</w:t>
      </w:r>
      <w:r w:rsidR="004A1694">
        <w:rPr>
          <w:rFonts w:ascii="Times New Roman" w:hAnsi="Times New Roman" w:cs="Times New Roman"/>
          <w:sz w:val="28"/>
          <w:szCs w:val="28"/>
        </w:rPr>
        <w:t>ых объединений всегда отличают следующие  особенности</w:t>
      </w:r>
      <w:r w:rsidRPr="004A1694">
        <w:rPr>
          <w:rFonts w:ascii="Times New Roman" w:hAnsi="Times New Roman" w:cs="Times New Roman"/>
          <w:sz w:val="28"/>
          <w:szCs w:val="28"/>
        </w:rPr>
        <w:t>:</w:t>
      </w:r>
    </w:p>
    <w:p w:rsidR="00055153" w:rsidRPr="004A1694" w:rsidRDefault="00055153" w:rsidP="004A16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lastRenderedPageBreak/>
        <w:t>Претензия на исключительность (мы лучше, сильнее);</w:t>
      </w:r>
    </w:p>
    <w:p w:rsidR="00055153" w:rsidRPr="004A1694" w:rsidRDefault="00055153" w:rsidP="004A16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Поляризованный взгляд на мир (все плохо, но мы – другие);</w:t>
      </w:r>
    </w:p>
    <w:p w:rsidR="00055153" w:rsidRPr="004A1694" w:rsidRDefault="00055153" w:rsidP="004A16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Уверенность в том, что участие в объеди</w:t>
      </w:r>
      <w:r w:rsidR="00D550AE" w:rsidRPr="004A1694">
        <w:rPr>
          <w:rFonts w:ascii="Times New Roman" w:hAnsi="Times New Roman" w:cs="Times New Roman"/>
          <w:sz w:val="28"/>
          <w:szCs w:val="28"/>
        </w:rPr>
        <w:t>не</w:t>
      </w:r>
      <w:r w:rsidRPr="004A1694">
        <w:rPr>
          <w:rFonts w:ascii="Times New Roman" w:hAnsi="Times New Roman" w:cs="Times New Roman"/>
          <w:sz w:val="28"/>
          <w:szCs w:val="28"/>
        </w:rPr>
        <w:t xml:space="preserve">нии – привилегия, так как </w:t>
      </w:r>
      <w:r w:rsidR="00D550AE" w:rsidRPr="004A1694">
        <w:rPr>
          <w:rFonts w:ascii="Times New Roman" w:hAnsi="Times New Roman" w:cs="Times New Roman"/>
          <w:sz w:val="28"/>
          <w:szCs w:val="28"/>
        </w:rPr>
        <w:t>групповые цели выше индивидуальных;</w:t>
      </w:r>
    </w:p>
    <w:p w:rsidR="00D550AE" w:rsidRPr="004A1694" w:rsidRDefault="00D550AE" w:rsidP="004A16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Убеждение, что цель оправдывает средства (поощрение асоциального и противоправного поведения)</w:t>
      </w:r>
    </w:p>
    <w:p w:rsidR="00D550AE" w:rsidRPr="004A1694" w:rsidRDefault="00D550AE" w:rsidP="004A16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Стремление к унификации на основе подражания</w:t>
      </w:r>
      <w:r w:rsidR="001162C9" w:rsidRPr="004A1694">
        <w:rPr>
          <w:rFonts w:ascii="Times New Roman" w:hAnsi="Times New Roman" w:cs="Times New Roman"/>
          <w:sz w:val="28"/>
          <w:szCs w:val="28"/>
        </w:rPr>
        <w:t xml:space="preserve"> (мы единое целое, мы большая семья)</w:t>
      </w:r>
    </w:p>
    <w:p w:rsidR="001162C9" w:rsidRPr="004A1694" w:rsidRDefault="001162C9" w:rsidP="004A16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Ослабление связей с родной семьей, прежними друзьями;</w:t>
      </w:r>
    </w:p>
    <w:p w:rsidR="001162C9" w:rsidRPr="004A1694" w:rsidRDefault="001162C9" w:rsidP="004A16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Замещение личных интересов интересами и ценностями объединения.</w:t>
      </w:r>
    </w:p>
    <w:p w:rsidR="001162C9" w:rsidRPr="004A1694" w:rsidRDefault="001162C9" w:rsidP="004A16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В Германии одним из самых результативных направлений профилактической работы с участниками неформальных объединений стала акцептированная работа.  Среди ее методов можно выделить следующие:</w:t>
      </w:r>
    </w:p>
    <w:p w:rsidR="001162C9" w:rsidRPr="004A1694" w:rsidRDefault="001162C9" w:rsidP="004A16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Предоставление неформалам помещений, где те могли бы встре</w:t>
      </w:r>
      <w:r w:rsidR="00141816" w:rsidRPr="004A1694">
        <w:rPr>
          <w:rFonts w:ascii="Times New Roman" w:hAnsi="Times New Roman" w:cs="Times New Roman"/>
          <w:sz w:val="28"/>
          <w:szCs w:val="28"/>
        </w:rPr>
        <w:t>чаться и проводить свободное время (это ведет к снижению чувства отверженности и к постепенной переоценке ценностей);</w:t>
      </w:r>
    </w:p>
    <w:p w:rsidR="00141816" w:rsidRPr="004A1694" w:rsidRDefault="00141816" w:rsidP="004A16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Признание со стороны социальных педагогов к данному объединению, играющее важную роль в формировании их жизненных ориентиров и стратегий преодоления существующих проблем;</w:t>
      </w:r>
    </w:p>
    <w:p w:rsidR="00141816" w:rsidRPr="004A1694" w:rsidRDefault="00141816" w:rsidP="004A16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Совместная деятельность социальных педагогов и подростков на основе </w:t>
      </w:r>
      <w:r w:rsidR="00E4426D" w:rsidRPr="004A1694">
        <w:rPr>
          <w:rFonts w:ascii="Times New Roman" w:hAnsi="Times New Roman" w:cs="Times New Roman"/>
          <w:sz w:val="28"/>
          <w:szCs w:val="28"/>
        </w:rPr>
        <w:t>признания правая последних на выражение собственного мнения и отстаивание своей модели поведение (неэкстремистской).</w:t>
      </w:r>
    </w:p>
    <w:p w:rsidR="00E4426D" w:rsidRPr="004A1694" w:rsidRDefault="00E4426D" w:rsidP="004A16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Нашим педагогам надо ориентироваться на персональную работу с подростками внутри отдельного образовательного учреждения (школы, колледжа и гимназии) при тесном взаимодействии с родителями.</w:t>
      </w:r>
    </w:p>
    <w:p w:rsidR="00E4426D" w:rsidRPr="004A1694" w:rsidRDefault="00E4426D" w:rsidP="004A16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Деятельность по предупреждению вовлечения подростков в деструктивн</w:t>
      </w:r>
      <w:r w:rsidR="00706DFB" w:rsidRPr="004A1694">
        <w:rPr>
          <w:rFonts w:ascii="Times New Roman" w:hAnsi="Times New Roman" w:cs="Times New Roman"/>
          <w:sz w:val="28"/>
          <w:szCs w:val="28"/>
        </w:rPr>
        <w:t>ые объединения должна вестись сразу по трем направлениям, включая:</w:t>
      </w:r>
    </w:p>
    <w:p w:rsidR="00706DFB" w:rsidRPr="004A1694" w:rsidRDefault="00706DFB" w:rsidP="004A16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Общую воспитательную работу с учащимися;</w:t>
      </w:r>
    </w:p>
    <w:p w:rsidR="00706DFB" w:rsidRPr="004A1694" w:rsidRDefault="00706DFB" w:rsidP="004A16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Воспитательно-профилактическую работу с группой риска;</w:t>
      </w:r>
    </w:p>
    <w:p w:rsidR="00706DFB" w:rsidRPr="004A1694" w:rsidRDefault="0055509D" w:rsidP="004A16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Коррекционно-педагогическую работу с подростками, участвующими в деструктивных неформальных объединениях.</w:t>
      </w:r>
    </w:p>
    <w:p w:rsidR="0055509D" w:rsidRPr="004A1694" w:rsidRDefault="0055509D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 Им присущ следующий набор психологических качеств и стремлений:</w:t>
      </w:r>
    </w:p>
    <w:p w:rsidR="0055509D" w:rsidRPr="004A1694" w:rsidRDefault="0055509D" w:rsidP="004A16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Наличие первичного интереса к проблематике самовоспитания и саморазвития;</w:t>
      </w:r>
    </w:p>
    <w:p w:rsidR="0055509D" w:rsidRPr="004A1694" w:rsidRDefault="0055509D" w:rsidP="004A16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Поиск идеалов;</w:t>
      </w:r>
    </w:p>
    <w:p w:rsidR="0055509D" w:rsidRPr="004A1694" w:rsidRDefault="0055509D" w:rsidP="004A16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lastRenderedPageBreak/>
        <w:t>Невысокий уровень саморегуляции;</w:t>
      </w:r>
    </w:p>
    <w:p w:rsidR="0055509D" w:rsidRPr="004A1694" w:rsidRDefault="0055509D" w:rsidP="004A16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Неумение строить планы на будущее;</w:t>
      </w:r>
    </w:p>
    <w:p w:rsidR="0055509D" w:rsidRPr="004A1694" w:rsidRDefault="0055509D" w:rsidP="004A16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Пристрастное отношение к прошлом</w:t>
      </w:r>
      <w:proofErr w:type="gramStart"/>
      <w:r w:rsidRPr="004A169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A1694">
        <w:rPr>
          <w:rFonts w:ascii="Times New Roman" w:hAnsi="Times New Roman" w:cs="Times New Roman"/>
          <w:sz w:val="28"/>
          <w:szCs w:val="28"/>
        </w:rPr>
        <w:t>его идеализация или полное неприятие)</w:t>
      </w:r>
    </w:p>
    <w:p w:rsidR="0055509D" w:rsidRPr="004A1694" w:rsidRDefault="0055509D" w:rsidP="004A16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Отвержение общепри</w:t>
      </w:r>
      <w:r w:rsidR="00995B74" w:rsidRPr="004A1694">
        <w:rPr>
          <w:rFonts w:ascii="Times New Roman" w:hAnsi="Times New Roman" w:cs="Times New Roman"/>
          <w:sz w:val="28"/>
          <w:szCs w:val="28"/>
        </w:rPr>
        <w:t>нят</w:t>
      </w:r>
      <w:r w:rsidRPr="004A1694">
        <w:rPr>
          <w:rFonts w:ascii="Times New Roman" w:hAnsi="Times New Roman" w:cs="Times New Roman"/>
          <w:sz w:val="28"/>
          <w:szCs w:val="28"/>
        </w:rPr>
        <w:t>ых</w:t>
      </w:r>
      <w:r w:rsidR="00995B74" w:rsidRPr="004A1694">
        <w:rPr>
          <w:rFonts w:ascii="Times New Roman" w:hAnsi="Times New Roman" w:cs="Times New Roman"/>
          <w:sz w:val="28"/>
          <w:szCs w:val="28"/>
        </w:rPr>
        <w:t xml:space="preserve"> идеалов и эталонов;</w:t>
      </w:r>
    </w:p>
    <w:p w:rsidR="00995B74" w:rsidRPr="004A1694" w:rsidRDefault="00995B74" w:rsidP="004A16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Гипертрофированное переживание собственной «взрослости»</w:t>
      </w:r>
    </w:p>
    <w:p w:rsidR="00995B74" w:rsidRPr="004A1694" w:rsidRDefault="00995B74" w:rsidP="004A16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Максимализм во взглядах, частые перемены оценок, даваемых окружающим, резкий переход от позитивного отношения к негативному.</w:t>
      </w:r>
    </w:p>
    <w:p w:rsidR="00995B74" w:rsidRPr="004A1694" w:rsidRDefault="00995B74" w:rsidP="004A16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Общая профилактическая работа с учащимися, включает </w:t>
      </w:r>
      <w:r w:rsidR="005A162D" w:rsidRPr="004A1694">
        <w:rPr>
          <w:rFonts w:ascii="Times New Roman" w:hAnsi="Times New Roman" w:cs="Times New Roman"/>
          <w:sz w:val="28"/>
          <w:szCs w:val="28"/>
        </w:rPr>
        <w:t>следующие компоненты:</w:t>
      </w:r>
    </w:p>
    <w:p w:rsidR="005A162D" w:rsidRPr="004A1694" w:rsidRDefault="004A1694" w:rsidP="004A1694">
      <w:pPr>
        <w:pStyle w:val="a3"/>
        <w:ind w:left="1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6C96" w:rsidRPr="004A1694">
        <w:rPr>
          <w:rFonts w:ascii="Times New Roman" w:hAnsi="Times New Roman" w:cs="Times New Roman"/>
          <w:sz w:val="28"/>
          <w:szCs w:val="28"/>
        </w:rPr>
        <w:t>Просветительский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C96" w:rsidRPr="004A1694">
        <w:rPr>
          <w:rFonts w:ascii="Times New Roman" w:hAnsi="Times New Roman" w:cs="Times New Roman"/>
          <w:sz w:val="28"/>
          <w:szCs w:val="28"/>
        </w:rPr>
        <w:t xml:space="preserve">, предполагающий проведение: </w:t>
      </w:r>
    </w:p>
    <w:p w:rsidR="00446C96" w:rsidRPr="004A1694" w:rsidRDefault="00446C96" w:rsidP="004A16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Семинаров для учителей и родительских собраний.</w:t>
      </w:r>
    </w:p>
    <w:p w:rsidR="00446C96" w:rsidRPr="004A1694" w:rsidRDefault="00446C96" w:rsidP="004A16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Классных часов и диспутов с учащимися.</w:t>
      </w:r>
    </w:p>
    <w:p w:rsidR="00446C96" w:rsidRPr="004A1694" w:rsidRDefault="00446C96" w:rsidP="004A16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Профилактический, подразумевающий:</w:t>
      </w:r>
    </w:p>
    <w:p w:rsidR="00446C96" w:rsidRPr="004A1694" w:rsidRDefault="00446C96" w:rsidP="004A16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Социально-педагогическую диагностику класса;</w:t>
      </w:r>
    </w:p>
    <w:p w:rsidR="00446C96" w:rsidRPr="004A1694" w:rsidRDefault="00446C96" w:rsidP="004A16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Проведение тренингов, направленных на форми</w:t>
      </w:r>
      <w:r w:rsidR="00B647C0" w:rsidRPr="004A1694">
        <w:rPr>
          <w:rFonts w:ascii="Times New Roman" w:hAnsi="Times New Roman" w:cs="Times New Roman"/>
          <w:sz w:val="28"/>
          <w:szCs w:val="28"/>
        </w:rPr>
        <w:t>рование традиционного отношения;</w:t>
      </w:r>
    </w:p>
    <w:p w:rsidR="00446C96" w:rsidRPr="004A1694" w:rsidRDefault="00446C96" w:rsidP="004A16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Проведение игр с целью выявления интересн</w:t>
      </w:r>
      <w:r w:rsidR="00B647C0" w:rsidRPr="004A1694">
        <w:rPr>
          <w:rFonts w:ascii="Times New Roman" w:hAnsi="Times New Roman" w:cs="Times New Roman"/>
          <w:sz w:val="28"/>
          <w:szCs w:val="28"/>
        </w:rPr>
        <w:t>ых и социально значимых занятий;</w:t>
      </w:r>
    </w:p>
    <w:p w:rsidR="00446C96" w:rsidRPr="004A1694" w:rsidRDefault="00446C96" w:rsidP="004A16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Индивидуальную работу с подростком, его семьей, правоохранительными органами, учр</w:t>
      </w:r>
      <w:r w:rsidR="00B647C0" w:rsidRPr="004A1694">
        <w:rPr>
          <w:rFonts w:ascii="Times New Roman" w:hAnsi="Times New Roman" w:cs="Times New Roman"/>
          <w:sz w:val="28"/>
          <w:szCs w:val="28"/>
        </w:rPr>
        <w:t>еждениями дополнительного образо</w:t>
      </w:r>
      <w:r w:rsidRPr="004A1694">
        <w:rPr>
          <w:rFonts w:ascii="Times New Roman" w:hAnsi="Times New Roman" w:cs="Times New Roman"/>
          <w:sz w:val="28"/>
          <w:szCs w:val="28"/>
        </w:rPr>
        <w:t>вания;</w:t>
      </w:r>
    </w:p>
    <w:p w:rsidR="00683408" w:rsidRPr="004A1694" w:rsidRDefault="00FA6AD0" w:rsidP="004A16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Психологический, предполагающий:</w:t>
      </w:r>
    </w:p>
    <w:p w:rsidR="00FA6AD0" w:rsidRPr="004A1694" w:rsidRDefault="00FA6AD0" w:rsidP="004A16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Психологическую диагностику ученика, класса, группы;</w:t>
      </w:r>
    </w:p>
    <w:p w:rsidR="00FA6AD0" w:rsidRPr="004A1694" w:rsidRDefault="00FA6AD0" w:rsidP="004A16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Акцептные беседы с подростками – членами неформальных молодежных объединений в обстановке доверия и понимания;</w:t>
      </w:r>
    </w:p>
    <w:p w:rsidR="00FA6AD0" w:rsidRPr="004A1694" w:rsidRDefault="00FA6AD0" w:rsidP="004A16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Индивидуальное консультирование ученика;</w:t>
      </w:r>
    </w:p>
    <w:p w:rsidR="00FA6AD0" w:rsidRPr="004A1694" w:rsidRDefault="00FA6AD0" w:rsidP="004A16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Тренинги личностного роста и классные часы;</w:t>
      </w:r>
    </w:p>
    <w:p w:rsidR="00FA6AD0" w:rsidRPr="004A1694" w:rsidRDefault="00FA6AD0" w:rsidP="004A16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Развлекательный </w:t>
      </w:r>
      <w:r w:rsidR="004A1694">
        <w:rPr>
          <w:rFonts w:ascii="Times New Roman" w:hAnsi="Times New Roman" w:cs="Times New Roman"/>
          <w:sz w:val="28"/>
          <w:szCs w:val="28"/>
        </w:rPr>
        <w:t xml:space="preserve"> </w:t>
      </w:r>
      <w:r w:rsidRPr="004A1694">
        <w:rPr>
          <w:rFonts w:ascii="Times New Roman" w:hAnsi="Times New Roman" w:cs="Times New Roman"/>
          <w:sz w:val="28"/>
          <w:szCs w:val="28"/>
        </w:rPr>
        <w:t xml:space="preserve">(праздники, выставки и концерты). </w:t>
      </w:r>
    </w:p>
    <w:p w:rsidR="00FA6AD0" w:rsidRPr="004A1694" w:rsidRDefault="00FA6AD0" w:rsidP="004A16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Трудовой (ремонт мебели, оформления класса, уборка пришкольного участка, помощь соседнему детскому саду).</w:t>
      </w:r>
    </w:p>
    <w:p w:rsidR="0093705C" w:rsidRPr="004A1694" w:rsidRDefault="00FA6AD0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</w:t>
      </w:r>
      <w:r w:rsidR="004A1694">
        <w:rPr>
          <w:rFonts w:ascii="Times New Roman" w:hAnsi="Times New Roman" w:cs="Times New Roman"/>
          <w:sz w:val="28"/>
          <w:szCs w:val="28"/>
        </w:rPr>
        <w:t xml:space="preserve">   </w:t>
      </w:r>
      <w:r w:rsidRPr="004A1694">
        <w:rPr>
          <w:rFonts w:ascii="Times New Roman" w:hAnsi="Times New Roman" w:cs="Times New Roman"/>
          <w:sz w:val="28"/>
          <w:szCs w:val="28"/>
        </w:rPr>
        <w:t>Воспитательную работу по пре</w:t>
      </w:r>
      <w:r w:rsidR="0093705C" w:rsidRPr="004A1694">
        <w:rPr>
          <w:rFonts w:ascii="Times New Roman" w:hAnsi="Times New Roman" w:cs="Times New Roman"/>
          <w:sz w:val="28"/>
          <w:szCs w:val="28"/>
        </w:rPr>
        <w:t>дупреждению вовлечения подростков в деструктивные объединения может выполнять как социальный педагог, так и педагог-психолог во взаимодействии с учителями, классным руководителем и родителями.</w:t>
      </w:r>
    </w:p>
    <w:p w:rsidR="0093705C" w:rsidRPr="004A1694" w:rsidRDefault="0093705C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lastRenderedPageBreak/>
        <w:t xml:space="preserve">   Выяснив на основе составленной</w:t>
      </w:r>
      <w:r w:rsidR="00FA6AD0" w:rsidRPr="004A1694">
        <w:rPr>
          <w:rFonts w:ascii="Times New Roman" w:hAnsi="Times New Roman" w:cs="Times New Roman"/>
          <w:sz w:val="28"/>
          <w:szCs w:val="28"/>
        </w:rPr>
        <w:t xml:space="preserve"> </w:t>
      </w:r>
      <w:r w:rsidRPr="004A1694">
        <w:rPr>
          <w:rFonts w:ascii="Times New Roman" w:hAnsi="Times New Roman" w:cs="Times New Roman"/>
          <w:sz w:val="28"/>
          <w:szCs w:val="28"/>
        </w:rPr>
        <w:t>карты, является ли подрост</w:t>
      </w:r>
      <w:r w:rsidR="00395E68" w:rsidRPr="004A1694">
        <w:rPr>
          <w:rFonts w:ascii="Times New Roman" w:hAnsi="Times New Roman" w:cs="Times New Roman"/>
          <w:sz w:val="28"/>
          <w:szCs w:val="28"/>
        </w:rPr>
        <w:t>ок членом неформального объединения и каковы причины этого членства, можно приступить к планированию воспитательной работы, которая должна вестись по двум направлениям:</w:t>
      </w:r>
    </w:p>
    <w:p w:rsidR="00395E68" w:rsidRPr="004A1694" w:rsidRDefault="00395E68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- воспитательно-профилактическое (для подростков группы риска);</w:t>
      </w:r>
    </w:p>
    <w:p w:rsidR="00395E68" w:rsidRPr="004A1694" w:rsidRDefault="00395E68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- коррекционно-педагогическое (для подростков – участников деструктивных неформальных объединений).</w:t>
      </w:r>
    </w:p>
    <w:p w:rsidR="00395E68" w:rsidRPr="004A1694" w:rsidRDefault="00395E68" w:rsidP="004A1694">
      <w:p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    Оба эффективности воспитательной работы, проводимой вами в школе, можно будет судить по наличию следующих позитивных </w:t>
      </w:r>
      <w:r w:rsidR="006B2012" w:rsidRPr="004A1694">
        <w:rPr>
          <w:rFonts w:ascii="Times New Roman" w:hAnsi="Times New Roman" w:cs="Times New Roman"/>
          <w:sz w:val="28"/>
          <w:szCs w:val="28"/>
        </w:rPr>
        <w:t>показателей психологического микроклимата:</w:t>
      </w:r>
    </w:p>
    <w:p w:rsidR="006B2012" w:rsidRPr="004A1694" w:rsidRDefault="006B2012" w:rsidP="004A16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появление у обучающихся оптимистической и рефлексивной жизненной позиции, выражающейся в</w:t>
      </w:r>
      <w:proofErr w:type="gramStart"/>
      <w:r w:rsidRPr="004A16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B2012" w:rsidRPr="004A1694" w:rsidRDefault="006B2012" w:rsidP="004A16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- позитивном </w:t>
      </w:r>
      <w:proofErr w:type="gramStart"/>
      <w:r w:rsidRPr="004A169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A1694">
        <w:rPr>
          <w:rFonts w:ascii="Times New Roman" w:hAnsi="Times New Roman" w:cs="Times New Roman"/>
          <w:sz w:val="28"/>
          <w:szCs w:val="28"/>
        </w:rPr>
        <w:t xml:space="preserve"> к себе и к окружающим людям;</w:t>
      </w:r>
    </w:p>
    <w:p w:rsidR="006B2012" w:rsidRPr="004A1694" w:rsidRDefault="006B2012" w:rsidP="004A16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1694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4A1694">
        <w:rPr>
          <w:rFonts w:ascii="Times New Roman" w:hAnsi="Times New Roman" w:cs="Times New Roman"/>
          <w:sz w:val="28"/>
          <w:szCs w:val="28"/>
        </w:rPr>
        <w:t xml:space="preserve"> адекватно оценивать свои способности и качества;</w:t>
      </w:r>
    </w:p>
    <w:p w:rsidR="006B2012" w:rsidRPr="004A1694" w:rsidRDefault="006B2012" w:rsidP="004A16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2) ориентация на гуманистические ценности;</w:t>
      </w:r>
    </w:p>
    <w:p w:rsidR="006B2012" w:rsidRPr="004A1694" w:rsidRDefault="006B2012" w:rsidP="004A16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3) высокий уровень самоуважения при адекватной самооценке;</w:t>
      </w:r>
    </w:p>
    <w:p w:rsidR="006B2012" w:rsidRPr="004A1694" w:rsidRDefault="006B2012" w:rsidP="004A16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4) способность ответственно подходить к решению собственных проблем, устанавливать адекватные отношения с окружающими;</w:t>
      </w:r>
    </w:p>
    <w:p w:rsidR="00170E3D" w:rsidRPr="004A1694" w:rsidRDefault="006B2012" w:rsidP="004A16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5) готовность к саморазвитию и самовоспитанию.</w:t>
      </w:r>
    </w:p>
    <w:p w:rsidR="00170E3D" w:rsidRPr="004A1694" w:rsidRDefault="00170E3D" w:rsidP="004A16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170E3D" w:rsidRPr="004A1694" w:rsidRDefault="00170E3D" w:rsidP="004A16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Егорова Т.В. Социальн</w:t>
      </w:r>
      <w:proofErr w:type="gramStart"/>
      <w:r w:rsidRPr="004A16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1694">
        <w:rPr>
          <w:rFonts w:ascii="Times New Roman" w:hAnsi="Times New Roman" w:cs="Times New Roman"/>
          <w:sz w:val="28"/>
          <w:szCs w:val="28"/>
        </w:rPr>
        <w:t xml:space="preserve"> педагогическая работа с молодежью неформальных объединений экстремистской направленности (на материале Германии): Монография</w:t>
      </w:r>
    </w:p>
    <w:p w:rsidR="00170E3D" w:rsidRDefault="00170E3D" w:rsidP="004A16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 xml:space="preserve">Почему фашизм прижился в России//Аргументы и факты. </w:t>
      </w:r>
      <w:bookmarkStart w:id="0" w:name="_GoBack"/>
      <w:bookmarkEnd w:id="0"/>
    </w:p>
    <w:p w:rsidR="004A1694" w:rsidRPr="004A1694" w:rsidRDefault="004A1694" w:rsidP="004A16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694">
        <w:rPr>
          <w:rFonts w:ascii="Times New Roman" w:hAnsi="Times New Roman" w:cs="Times New Roman"/>
          <w:sz w:val="28"/>
          <w:szCs w:val="28"/>
        </w:rPr>
        <w:t>Сапогова Е.Е. Психология развития человека</w:t>
      </w:r>
    </w:p>
    <w:p w:rsidR="006B2012" w:rsidRPr="004A1694" w:rsidRDefault="004A1694" w:rsidP="004722C4">
      <w:pPr>
        <w:pStyle w:val="a3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170E3D" w:rsidRPr="004A1694">
        <w:rPr>
          <w:rFonts w:ascii="Times New Roman" w:hAnsi="Times New Roman" w:cs="Times New Roman"/>
          <w:sz w:val="28"/>
          <w:szCs w:val="28"/>
        </w:rPr>
        <w:t>пособие.</w:t>
      </w:r>
      <w:r w:rsidR="006B2012" w:rsidRPr="004A1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D0" w:rsidRPr="004A1694" w:rsidRDefault="00FA6AD0" w:rsidP="00FA6AD0">
      <w:pPr>
        <w:rPr>
          <w:sz w:val="28"/>
          <w:szCs w:val="28"/>
        </w:rPr>
      </w:pPr>
    </w:p>
    <w:p w:rsidR="0055509D" w:rsidRPr="0055509D" w:rsidRDefault="0055509D" w:rsidP="0055509D">
      <w:pPr>
        <w:ind w:left="1080"/>
        <w:rPr>
          <w:sz w:val="32"/>
          <w:szCs w:val="32"/>
        </w:rPr>
      </w:pPr>
    </w:p>
    <w:p w:rsidR="001162C9" w:rsidRPr="001162C9" w:rsidRDefault="001162C9" w:rsidP="001162C9">
      <w:pPr>
        <w:ind w:left="360"/>
        <w:rPr>
          <w:sz w:val="32"/>
          <w:szCs w:val="32"/>
        </w:rPr>
      </w:pPr>
    </w:p>
    <w:sectPr w:rsidR="001162C9" w:rsidRPr="001162C9" w:rsidSect="004A16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94D"/>
    <w:multiLevelType w:val="hybridMultilevel"/>
    <w:tmpl w:val="B92C65EE"/>
    <w:lvl w:ilvl="0" w:tplc="E7E4CCC8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C960251"/>
    <w:multiLevelType w:val="hybridMultilevel"/>
    <w:tmpl w:val="B93E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6B41"/>
    <w:multiLevelType w:val="hybridMultilevel"/>
    <w:tmpl w:val="4A4A4C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832C4"/>
    <w:multiLevelType w:val="hybridMultilevel"/>
    <w:tmpl w:val="7F52D25E"/>
    <w:lvl w:ilvl="0" w:tplc="E432F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6D95"/>
    <w:multiLevelType w:val="hybridMultilevel"/>
    <w:tmpl w:val="9D984C88"/>
    <w:lvl w:ilvl="0" w:tplc="041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31525171"/>
    <w:multiLevelType w:val="hybridMultilevel"/>
    <w:tmpl w:val="59BCD4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297791"/>
    <w:multiLevelType w:val="hybridMultilevel"/>
    <w:tmpl w:val="8F762B32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38BD67AE"/>
    <w:multiLevelType w:val="hybridMultilevel"/>
    <w:tmpl w:val="B13E11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F96230"/>
    <w:multiLevelType w:val="hybridMultilevel"/>
    <w:tmpl w:val="16783AA2"/>
    <w:lvl w:ilvl="0" w:tplc="041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>
    <w:nsid w:val="5E581B48"/>
    <w:multiLevelType w:val="hybridMultilevel"/>
    <w:tmpl w:val="C86E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E2853"/>
    <w:multiLevelType w:val="hybridMultilevel"/>
    <w:tmpl w:val="EA6E29CE"/>
    <w:lvl w:ilvl="0" w:tplc="041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>
    <w:nsid w:val="68C94305"/>
    <w:multiLevelType w:val="hybridMultilevel"/>
    <w:tmpl w:val="1E6ED16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77E56C45"/>
    <w:multiLevelType w:val="hybridMultilevel"/>
    <w:tmpl w:val="CC043A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396EE0"/>
    <w:multiLevelType w:val="hybridMultilevel"/>
    <w:tmpl w:val="3D60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3C5"/>
    <w:rsid w:val="00055153"/>
    <w:rsid w:val="001162C9"/>
    <w:rsid w:val="00141816"/>
    <w:rsid w:val="00170E3D"/>
    <w:rsid w:val="002B73C5"/>
    <w:rsid w:val="002E5CCB"/>
    <w:rsid w:val="00302781"/>
    <w:rsid w:val="00384103"/>
    <w:rsid w:val="00395E68"/>
    <w:rsid w:val="00446C96"/>
    <w:rsid w:val="004722C4"/>
    <w:rsid w:val="004A1694"/>
    <w:rsid w:val="00515169"/>
    <w:rsid w:val="0055509D"/>
    <w:rsid w:val="005A162D"/>
    <w:rsid w:val="005C7B93"/>
    <w:rsid w:val="00683408"/>
    <w:rsid w:val="006B2012"/>
    <w:rsid w:val="00706DFB"/>
    <w:rsid w:val="00760A62"/>
    <w:rsid w:val="007B74D9"/>
    <w:rsid w:val="0093705C"/>
    <w:rsid w:val="009377A8"/>
    <w:rsid w:val="00953DFA"/>
    <w:rsid w:val="00995B74"/>
    <w:rsid w:val="009A4C14"/>
    <w:rsid w:val="00AA731C"/>
    <w:rsid w:val="00AC42B7"/>
    <w:rsid w:val="00B27336"/>
    <w:rsid w:val="00B33B9C"/>
    <w:rsid w:val="00B647C0"/>
    <w:rsid w:val="00BE2CA6"/>
    <w:rsid w:val="00CE0C04"/>
    <w:rsid w:val="00D3679A"/>
    <w:rsid w:val="00D550AE"/>
    <w:rsid w:val="00E4426D"/>
    <w:rsid w:val="00E97081"/>
    <w:rsid w:val="00F71201"/>
    <w:rsid w:val="00F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cp:keywords/>
  <dc:description/>
  <cp:lastModifiedBy>Зубцовский филиал</cp:lastModifiedBy>
  <cp:revision>21</cp:revision>
  <dcterms:created xsi:type="dcterms:W3CDTF">2020-01-22T08:22:00Z</dcterms:created>
  <dcterms:modified xsi:type="dcterms:W3CDTF">2020-11-18T12:19:00Z</dcterms:modified>
</cp:coreProperties>
</file>